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2446" w14:textId="77777777" w:rsidR="0079266F" w:rsidRDefault="0079266F" w:rsidP="0079266F">
      <w:pPr>
        <w:pStyle w:val="NormalWeb"/>
      </w:pPr>
      <w:r>
        <w:rPr>
          <w:rStyle w:val="Strong"/>
          <w:rFonts w:eastAsiaTheme="majorEastAsia"/>
        </w:rPr>
        <w:t>Schodack Valley Fire District</w:t>
      </w:r>
      <w:r>
        <w:br/>
      </w:r>
      <w:r>
        <w:rPr>
          <w:rStyle w:val="Strong"/>
          <w:rFonts w:eastAsiaTheme="majorEastAsia"/>
        </w:rPr>
        <w:t>Board of Fire Commissioners Meeting Minutes</w:t>
      </w:r>
      <w:r>
        <w:br/>
      </w:r>
      <w:r>
        <w:rPr>
          <w:rStyle w:val="Strong"/>
          <w:rFonts w:eastAsiaTheme="majorEastAsia"/>
        </w:rPr>
        <w:t>April 8, 2026</w:t>
      </w:r>
    </w:p>
    <w:p w14:paraId="56BB6C64" w14:textId="77777777" w:rsidR="0079266F" w:rsidRDefault="0079266F" w:rsidP="0079266F">
      <w:pPr>
        <w:pStyle w:val="NormalWeb"/>
      </w:pPr>
      <w:r>
        <w:rPr>
          <w:rStyle w:val="Strong"/>
          <w:rFonts w:eastAsiaTheme="majorEastAsia"/>
        </w:rPr>
        <w:t>Call to Order</w:t>
      </w:r>
      <w:r>
        <w:br/>
        <w:t xml:space="preserve">The meeting was called to order at </w:t>
      </w:r>
      <w:r>
        <w:rPr>
          <w:rStyle w:val="Strong"/>
          <w:rFonts w:eastAsiaTheme="majorEastAsia"/>
        </w:rPr>
        <w:t>6:30 p.m.</w:t>
      </w:r>
      <w:r>
        <w:t xml:space="preserve"> by </w:t>
      </w:r>
      <w:r>
        <w:rPr>
          <w:rStyle w:val="Strong"/>
          <w:rFonts w:eastAsiaTheme="majorEastAsia"/>
        </w:rPr>
        <w:t>Chairman Ed Knott</w:t>
      </w:r>
      <w:r>
        <w:t>.</w:t>
      </w:r>
    </w:p>
    <w:p w14:paraId="6F3A25CC" w14:textId="343918DC" w:rsidR="0079266F" w:rsidRDefault="0079266F" w:rsidP="0079266F">
      <w:pPr>
        <w:pStyle w:val="NormalWeb"/>
      </w:pPr>
      <w:r>
        <w:rPr>
          <w:rStyle w:val="Strong"/>
          <w:rFonts w:eastAsiaTheme="majorEastAsia"/>
        </w:rPr>
        <w:t>Present</w:t>
      </w:r>
      <w:r>
        <w:br/>
      </w:r>
      <w:r>
        <w:rPr>
          <w:rStyle w:val="Strong"/>
          <w:rFonts w:eastAsiaTheme="majorEastAsia"/>
        </w:rPr>
        <w:t>Commissioners:</w:t>
      </w:r>
      <w:r>
        <w:t xml:space="preserve"> Ed Knott, Pat O’Kee</w:t>
      </w:r>
      <w:r w:rsidR="000E4460">
        <w:t>f</w:t>
      </w:r>
      <w:r>
        <w:t>fe, Pat Reimann, and John Strodl</w:t>
      </w:r>
      <w:r>
        <w:br/>
      </w:r>
      <w:r>
        <w:rPr>
          <w:rStyle w:val="Strong"/>
          <w:rFonts w:eastAsiaTheme="majorEastAsia"/>
        </w:rPr>
        <w:t>Treasurer:</w:t>
      </w:r>
      <w:r>
        <w:t xml:space="preserve"> David Scott</w:t>
      </w:r>
      <w:r>
        <w:br/>
      </w:r>
      <w:r>
        <w:rPr>
          <w:rStyle w:val="Strong"/>
          <w:rFonts w:eastAsiaTheme="majorEastAsia"/>
        </w:rPr>
        <w:t>Deputy Treasurer:</w:t>
      </w:r>
      <w:r>
        <w:t xml:space="preserve"> Dawne Kelly</w:t>
      </w:r>
      <w:r>
        <w:br/>
      </w:r>
      <w:r>
        <w:rPr>
          <w:rStyle w:val="Strong"/>
          <w:rFonts w:eastAsiaTheme="majorEastAsia"/>
        </w:rPr>
        <w:t>Secretary:</w:t>
      </w:r>
      <w:r>
        <w:t xml:space="preserve"> Bridget Baptiste</w:t>
      </w:r>
      <w:r>
        <w:br/>
      </w:r>
      <w:r>
        <w:rPr>
          <w:rStyle w:val="Strong"/>
          <w:rFonts w:eastAsiaTheme="majorEastAsia"/>
        </w:rPr>
        <w:t>Chief:</w:t>
      </w:r>
      <w:r>
        <w:t xml:space="preserve"> Brian Cassidy</w:t>
      </w:r>
      <w:r>
        <w:br/>
      </w:r>
      <w:r>
        <w:rPr>
          <w:rStyle w:val="Strong"/>
          <w:rFonts w:eastAsiaTheme="majorEastAsia"/>
        </w:rPr>
        <w:t>Assistant Chief:</w:t>
      </w:r>
      <w:r>
        <w:t xml:space="preserve"> Steve Kelly</w:t>
      </w:r>
    </w:p>
    <w:p w14:paraId="24C8EB69" w14:textId="1956DBC0" w:rsidR="0079266F" w:rsidRDefault="0079266F" w:rsidP="0079266F">
      <w:pPr>
        <w:pStyle w:val="NormalWeb"/>
      </w:pPr>
      <w:r>
        <w:rPr>
          <w:rStyle w:val="Strong"/>
          <w:rFonts w:eastAsiaTheme="majorEastAsia"/>
        </w:rPr>
        <w:t>Secretary’s Report</w:t>
      </w:r>
      <w:r>
        <w:br/>
        <w:t xml:space="preserve">A motion was made </w:t>
      </w:r>
      <w:r>
        <w:t xml:space="preserve">to approve the secretary's March meeting minutes </w:t>
      </w:r>
      <w:r>
        <w:t xml:space="preserve">by </w:t>
      </w:r>
      <w:r>
        <w:rPr>
          <w:rStyle w:val="Strong"/>
          <w:rFonts w:eastAsiaTheme="majorEastAsia"/>
        </w:rPr>
        <w:t>Pat Reimann</w:t>
      </w:r>
      <w:r>
        <w:t xml:space="preserve">, 2nd by </w:t>
      </w:r>
      <w:r>
        <w:rPr>
          <w:rStyle w:val="Strong"/>
          <w:rFonts w:eastAsiaTheme="majorEastAsia"/>
        </w:rPr>
        <w:t>Pat O’Kee</w:t>
      </w:r>
      <w:r w:rsidR="000E4460">
        <w:rPr>
          <w:rStyle w:val="Strong"/>
          <w:rFonts w:eastAsiaTheme="majorEastAsia"/>
        </w:rPr>
        <w:t>f</w:t>
      </w:r>
      <w:r>
        <w:rPr>
          <w:rStyle w:val="Strong"/>
          <w:rFonts w:eastAsiaTheme="majorEastAsia"/>
        </w:rPr>
        <w:t>fe</w:t>
      </w:r>
      <w:r>
        <w:t xml:space="preserve">. </w:t>
      </w:r>
      <w:r>
        <w:rPr>
          <w:rStyle w:val="Strong"/>
          <w:rFonts w:eastAsiaTheme="majorEastAsia"/>
        </w:rPr>
        <w:t>Motion carried.</w:t>
      </w:r>
    </w:p>
    <w:p w14:paraId="4AFBEEFD" w14:textId="45D4EA50" w:rsidR="0079266F" w:rsidRDefault="0079266F" w:rsidP="0079266F">
      <w:pPr>
        <w:pStyle w:val="NormalWeb"/>
      </w:pPr>
      <w:r>
        <w:rPr>
          <w:rStyle w:val="Strong"/>
          <w:rFonts w:eastAsiaTheme="majorEastAsia"/>
        </w:rPr>
        <w:t>Treasurer’s Report</w:t>
      </w:r>
      <w:r>
        <w:br/>
      </w:r>
      <w:r w:rsidR="006A150A">
        <w:t>Ed Knott made a motion</w:t>
      </w:r>
      <w:r>
        <w:rPr>
          <w:rStyle w:val="Strong"/>
          <w:rFonts w:eastAsiaTheme="majorEastAsia"/>
        </w:rPr>
        <w:t xml:space="preserve"> to approve the Treasurer's report</w:t>
      </w:r>
      <w:r>
        <w:t xml:space="preserve">, 2nd by </w:t>
      </w:r>
      <w:r>
        <w:rPr>
          <w:rStyle w:val="Strong"/>
          <w:rFonts w:eastAsiaTheme="majorEastAsia"/>
        </w:rPr>
        <w:t>Pat Reimann</w:t>
      </w:r>
      <w:r>
        <w:t xml:space="preserve">. </w:t>
      </w:r>
      <w:r>
        <w:rPr>
          <w:rStyle w:val="Strong"/>
          <w:rFonts w:eastAsiaTheme="majorEastAsia"/>
        </w:rPr>
        <w:t>Motion carried.</w:t>
      </w:r>
    </w:p>
    <w:p w14:paraId="3E0C4391" w14:textId="1C9BA007" w:rsidR="0079266F" w:rsidRDefault="0079266F" w:rsidP="0079266F">
      <w:pPr>
        <w:pStyle w:val="NormalWeb"/>
      </w:pPr>
      <w:r>
        <w:rPr>
          <w:rStyle w:val="Strong"/>
          <w:rFonts w:eastAsiaTheme="majorEastAsia"/>
        </w:rPr>
        <w:t>Monthly Invoices</w:t>
      </w:r>
      <w:r>
        <w:br/>
        <w:t xml:space="preserve">A motion was made by </w:t>
      </w:r>
      <w:r>
        <w:rPr>
          <w:rStyle w:val="Strong"/>
          <w:rFonts w:eastAsiaTheme="majorEastAsia"/>
        </w:rPr>
        <w:t>Ed Knott</w:t>
      </w:r>
      <w:r>
        <w:rPr>
          <w:rStyle w:val="Strong"/>
          <w:rFonts w:eastAsiaTheme="majorEastAsia"/>
        </w:rPr>
        <w:t xml:space="preserve"> to approve all monthly invoices</w:t>
      </w:r>
      <w:r>
        <w:t xml:space="preserve">, 2nd by </w:t>
      </w:r>
      <w:r>
        <w:rPr>
          <w:rStyle w:val="Strong"/>
          <w:rFonts w:eastAsiaTheme="majorEastAsia"/>
        </w:rPr>
        <w:t>Pat O’Kee</w:t>
      </w:r>
      <w:r w:rsidR="000E4460">
        <w:rPr>
          <w:rStyle w:val="Strong"/>
          <w:rFonts w:eastAsiaTheme="majorEastAsia"/>
        </w:rPr>
        <w:t>f</w:t>
      </w:r>
      <w:r>
        <w:rPr>
          <w:rStyle w:val="Strong"/>
          <w:rFonts w:eastAsiaTheme="majorEastAsia"/>
        </w:rPr>
        <w:t>fe</w:t>
      </w:r>
      <w:r>
        <w:t xml:space="preserve">. </w:t>
      </w:r>
      <w:r>
        <w:rPr>
          <w:rStyle w:val="Strong"/>
          <w:rFonts w:eastAsiaTheme="majorEastAsia"/>
        </w:rPr>
        <w:t>Motion carried.</w:t>
      </w:r>
    </w:p>
    <w:p w14:paraId="7788DB7A" w14:textId="4F8E2E86" w:rsidR="0079266F" w:rsidRDefault="0079266F" w:rsidP="0079266F">
      <w:pPr>
        <w:pStyle w:val="NormalWeb"/>
      </w:pPr>
      <w:r>
        <w:rPr>
          <w:rStyle w:val="Strong"/>
          <w:rFonts w:eastAsiaTheme="majorEastAsia"/>
        </w:rPr>
        <w:t>Chief’s Report</w:t>
      </w:r>
      <w:r>
        <w:br/>
        <w:t xml:space="preserve">A motion was made by </w:t>
      </w:r>
      <w:r>
        <w:rPr>
          <w:rStyle w:val="Strong"/>
          <w:rFonts w:eastAsiaTheme="majorEastAsia"/>
        </w:rPr>
        <w:t>Ed Knott</w:t>
      </w:r>
      <w:r>
        <w:rPr>
          <w:rStyle w:val="Strong"/>
          <w:rFonts w:eastAsiaTheme="majorEastAsia"/>
        </w:rPr>
        <w:t xml:space="preserve"> to approve the Chiefs' report</w:t>
      </w:r>
      <w:r>
        <w:t xml:space="preserve">, 2nd by </w:t>
      </w:r>
      <w:r>
        <w:rPr>
          <w:rStyle w:val="Strong"/>
          <w:rFonts w:eastAsiaTheme="majorEastAsia"/>
        </w:rPr>
        <w:t>Pat O’Keef</w:t>
      </w:r>
      <w:r w:rsidR="000E4460">
        <w:rPr>
          <w:rStyle w:val="Strong"/>
          <w:rFonts w:eastAsiaTheme="majorEastAsia"/>
        </w:rPr>
        <w:t>f</w:t>
      </w:r>
      <w:r>
        <w:rPr>
          <w:rStyle w:val="Strong"/>
          <w:rFonts w:eastAsiaTheme="majorEastAsia"/>
        </w:rPr>
        <w:t>e</w:t>
      </w:r>
      <w:r>
        <w:t xml:space="preserve">. </w:t>
      </w:r>
      <w:r>
        <w:rPr>
          <w:rStyle w:val="Strong"/>
          <w:rFonts w:eastAsiaTheme="majorEastAsia"/>
        </w:rPr>
        <w:t>Motion carried.</w:t>
      </w:r>
    </w:p>
    <w:p w14:paraId="5858D44D" w14:textId="77777777" w:rsidR="0079266F" w:rsidRDefault="0079266F" w:rsidP="0079266F">
      <w:pPr>
        <w:pStyle w:val="NormalWeb"/>
      </w:pPr>
      <w:r>
        <w:t xml:space="preserve">Chief Brian Cassidy reported the following district call activity for </w:t>
      </w:r>
      <w:r>
        <w:rPr>
          <w:rStyle w:val="Strong"/>
          <w:rFonts w:eastAsiaTheme="majorEastAsia"/>
        </w:rPr>
        <w:t>March 2026</w:t>
      </w:r>
      <w:r>
        <w:t>:</w:t>
      </w:r>
    </w:p>
    <w:p w14:paraId="62D566E9" w14:textId="77777777" w:rsidR="0079266F" w:rsidRDefault="0079266F" w:rsidP="0079266F">
      <w:pPr>
        <w:pStyle w:val="NormalWeb"/>
        <w:numPr>
          <w:ilvl w:val="0"/>
          <w:numId w:val="1"/>
        </w:numPr>
      </w:pPr>
      <w:r>
        <w:t>Emergency Medical Services: 4</w:t>
      </w:r>
    </w:p>
    <w:p w14:paraId="2FD9E9CA" w14:textId="77777777" w:rsidR="0079266F" w:rsidRDefault="0079266F" w:rsidP="0079266F">
      <w:pPr>
        <w:pStyle w:val="NormalWeb"/>
        <w:numPr>
          <w:ilvl w:val="0"/>
          <w:numId w:val="1"/>
        </w:numPr>
      </w:pPr>
      <w:r>
        <w:t>Pump Out: 1</w:t>
      </w:r>
    </w:p>
    <w:p w14:paraId="55EAA87F" w14:textId="77777777" w:rsidR="0079266F" w:rsidRDefault="0079266F" w:rsidP="0079266F">
      <w:pPr>
        <w:pStyle w:val="NormalWeb"/>
        <w:numPr>
          <w:ilvl w:val="0"/>
          <w:numId w:val="1"/>
        </w:numPr>
      </w:pPr>
      <w:r>
        <w:t>Carbon Monoxide Calls: 4</w:t>
      </w:r>
    </w:p>
    <w:p w14:paraId="264F003B" w14:textId="77777777" w:rsidR="0079266F" w:rsidRDefault="0079266F" w:rsidP="0079266F">
      <w:pPr>
        <w:pStyle w:val="NormalWeb"/>
        <w:numPr>
          <w:ilvl w:val="0"/>
          <w:numId w:val="1"/>
        </w:numPr>
      </w:pPr>
      <w:r>
        <w:t>Fire Calls: 1</w:t>
      </w:r>
    </w:p>
    <w:p w14:paraId="3FC8A715" w14:textId="77777777" w:rsidR="0079266F" w:rsidRDefault="0079266F" w:rsidP="0079266F">
      <w:pPr>
        <w:pStyle w:val="NormalWeb"/>
        <w:numPr>
          <w:ilvl w:val="0"/>
          <w:numId w:val="1"/>
        </w:numPr>
      </w:pPr>
      <w:r>
        <w:t>Wires Down: 2</w:t>
      </w:r>
    </w:p>
    <w:p w14:paraId="0FBEADB1" w14:textId="77777777" w:rsidR="0079266F" w:rsidRDefault="0079266F" w:rsidP="0079266F">
      <w:pPr>
        <w:pStyle w:val="NormalWeb"/>
        <w:numPr>
          <w:ilvl w:val="0"/>
          <w:numId w:val="1"/>
        </w:numPr>
      </w:pPr>
      <w:r>
        <w:t>Fire Alarms: 1</w:t>
      </w:r>
    </w:p>
    <w:p w14:paraId="211A29B5" w14:textId="77777777" w:rsidR="0079266F" w:rsidRDefault="0079266F" w:rsidP="0079266F">
      <w:pPr>
        <w:pStyle w:val="NormalWeb"/>
        <w:numPr>
          <w:ilvl w:val="0"/>
          <w:numId w:val="1"/>
        </w:numPr>
      </w:pPr>
      <w:r>
        <w:t>Mutual Aid Calls: 1</w:t>
      </w:r>
    </w:p>
    <w:p w14:paraId="03BEC665" w14:textId="77777777" w:rsidR="0079266F" w:rsidRDefault="0079266F" w:rsidP="0079266F">
      <w:pPr>
        <w:pStyle w:val="NormalWeb"/>
        <w:numPr>
          <w:ilvl w:val="0"/>
          <w:numId w:val="1"/>
        </w:numPr>
      </w:pPr>
      <w:r>
        <w:t>Motor Vehicle Accidents: 2</w:t>
      </w:r>
    </w:p>
    <w:p w14:paraId="48CDC8AA" w14:textId="77777777" w:rsidR="0079266F" w:rsidRDefault="0079266F" w:rsidP="0079266F">
      <w:pPr>
        <w:pStyle w:val="NormalWeb"/>
      </w:pPr>
      <w:r>
        <w:rPr>
          <w:rStyle w:val="Strong"/>
          <w:rFonts w:eastAsiaTheme="majorEastAsia"/>
        </w:rPr>
        <w:t>Total Calls:</w:t>
      </w:r>
      <w:r>
        <w:t xml:space="preserve"> 16</w:t>
      </w:r>
      <w:r>
        <w:br/>
      </w:r>
      <w:r>
        <w:rPr>
          <w:rStyle w:val="Strong"/>
          <w:rFonts w:eastAsiaTheme="majorEastAsia"/>
        </w:rPr>
        <w:t>Total Man-Hours:</w:t>
      </w:r>
      <w:r>
        <w:t xml:space="preserve"> 86</w:t>
      </w:r>
    </w:p>
    <w:p w14:paraId="1997EF89" w14:textId="77777777" w:rsidR="0079266F" w:rsidRDefault="0079266F" w:rsidP="0079266F">
      <w:pPr>
        <w:pStyle w:val="NormalWeb"/>
      </w:pPr>
      <w:r>
        <w:t xml:space="preserve">Training for the month included </w:t>
      </w:r>
      <w:r>
        <w:rPr>
          <w:rStyle w:val="Strong"/>
          <w:rFonts w:eastAsiaTheme="majorEastAsia"/>
        </w:rPr>
        <w:t>4 drills</w:t>
      </w:r>
      <w:r>
        <w:t xml:space="preserve"> with a total of </w:t>
      </w:r>
      <w:r>
        <w:rPr>
          <w:rStyle w:val="Strong"/>
          <w:rFonts w:eastAsiaTheme="majorEastAsia"/>
        </w:rPr>
        <w:t>114 drill man-hours</w:t>
      </w:r>
      <w:r>
        <w:t>.</w:t>
      </w:r>
    </w:p>
    <w:p w14:paraId="74CD2313" w14:textId="77777777" w:rsidR="0079266F" w:rsidRDefault="0079266F" w:rsidP="0079266F">
      <w:pPr>
        <w:pStyle w:val="NormalWeb"/>
      </w:pPr>
      <w:r>
        <w:lastRenderedPageBreak/>
        <w:t>Additional items from the Chief’s Report included:</w:t>
      </w:r>
    </w:p>
    <w:p w14:paraId="7CC7749A" w14:textId="77777777" w:rsidR="0079266F" w:rsidRDefault="0079266F" w:rsidP="0079266F">
      <w:pPr>
        <w:pStyle w:val="NormalWeb"/>
        <w:numPr>
          <w:ilvl w:val="0"/>
          <w:numId w:val="2"/>
        </w:numPr>
      </w:pPr>
      <w:r>
        <w:t xml:space="preserve">Firefighter physicals are scheduled for </w:t>
      </w:r>
      <w:r>
        <w:rPr>
          <w:rStyle w:val="Strong"/>
          <w:rFonts w:eastAsiaTheme="majorEastAsia"/>
        </w:rPr>
        <w:t>April 21, 2026</w:t>
      </w:r>
    </w:p>
    <w:p w14:paraId="0AD13CF2" w14:textId="77777777" w:rsidR="0079266F" w:rsidRDefault="0079266F" w:rsidP="0079266F">
      <w:pPr>
        <w:pStyle w:val="NormalWeb"/>
        <w:numPr>
          <w:ilvl w:val="0"/>
          <w:numId w:val="2"/>
        </w:numPr>
      </w:pPr>
      <w:r>
        <w:t xml:space="preserve">Hose and ladder testing is scheduled for </w:t>
      </w:r>
      <w:r>
        <w:rPr>
          <w:rStyle w:val="Strong"/>
          <w:rFonts w:eastAsiaTheme="majorEastAsia"/>
        </w:rPr>
        <w:t>June 9, 2026</w:t>
      </w:r>
    </w:p>
    <w:p w14:paraId="181BD347" w14:textId="77777777" w:rsidR="0079266F" w:rsidRDefault="0079266F" w:rsidP="0079266F">
      <w:pPr>
        <w:pStyle w:val="NormalWeb"/>
        <w:numPr>
          <w:ilvl w:val="0"/>
          <w:numId w:val="2"/>
        </w:numPr>
      </w:pPr>
      <w:r>
        <w:t xml:space="preserve">Recruit New York will be held on </w:t>
      </w:r>
      <w:r>
        <w:rPr>
          <w:rStyle w:val="Strong"/>
          <w:rFonts w:eastAsiaTheme="majorEastAsia"/>
        </w:rPr>
        <w:t>April 18, 2026</w:t>
      </w:r>
      <w:r>
        <w:t>, with a pizza night planned</w:t>
      </w:r>
    </w:p>
    <w:p w14:paraId="7E850994" w14:textId="42BD3792" w:rsidR="0079266F" w:rsidRDefault="0079266F" w:rsidP="0079266F">
      <w:pPr>
        <w:pStyle w:val="NormalWeb"/>
        <w:numPr>
          <w:ilvl w:val="0"/>
          <w:numId w:val="2"/>
        </w:numPr>
      </w:pPr>
      <w:r>
        <w:t xml:space="preserve">Assistant Chief Steve Kelly will be taking the Chief’s </w:t>
      </w:r>
      <w:r>
        <w:t>vehicle</w:t>
      </w:r>
      <w:r>
        <w:t xml:space="preserve"> on </w:t>
      </w:r>
      <w:r>
        <w:rPr>
          <w:rStyle w:val="Strong"/>
          <w:rFonts w:eastAsiaTheme="majorEastAsia"/>
        </w:rPr>
        <w:t xml:space="preserve">April 10, </w:t>
      </w:r>
      <w:proofErr w:type="gramStart"/>
      <w:r>
        <w:rPr>
          <w:rStyle w:val="Strong"/>
          <w:rFonts w:eastAsiaTheme="majorEastAsia"/>
        </w:rPr>
        <w:t>2026</w:t>
      </w:r>
      <w:proofErr w:type="gramEnd"/>
      <w:r>
        <w:t xml:space="preserve"> for a ground strap recall</w:t>
      </w:r>
    </w:p>
    <w:p w14:paraId="50CD7B36" w14:textId="7009AE28" w:rsidR="0079266F" w:rsidRDefault="0079266F" w:rsidP="0079266F">
      <w:pPr>
        <w:pStyle w:val="NormalWeb"/>
      </w:pPr>
      <w:r>
        <w:rPr>
          <w:rStyle w:val="Strong"/>
          <w:rFonts w:eastAsiaTheme="majorEastAsia"/>
        </w:rPr>
        <w:t>Building Committee Report</w:t>
      </w:r>
      <w:r>
        <w:br/>
        <w:t>The conceptual layout has been completed</w:t>
      </w:r>
      <w:r>
        <w:t>,</w:t>
      </w:r>
      <w:r>
        <w:t xml:space="preserve"> and drawings have been provided. The next step is to determine the square footage for each room and identify what each room will be used for. Final placement on the land plot is still being worked on, and recommendations will be provided in the coming weeks.</w:t>
      </w:r>
    </w:p>
    <w:p w14:paraId="75FC979D" w14:textId="18D07C59" w:rsidR="0079266F" w:rsidRDefault="0079266F" w:rsidP="0079266F">
      <w:pPr>
        <w:pStyle w:val="NormalWeb"/>
      </w:pPr>
      <w:r>
        <w:t xml:space="preserve">The Board is interviewing </w:t>
      </w:r>
      <w:r>
        <w:rPr>
          <w:rStyle w:val="Strong"/>
          <w:rFonts w:eastAsiaTheme="majorEastAsia"/>
        </w:rPr>
        <w:t>PC Public Affairs</w:t>
      </w:r>
      <w:r>
        <w:t xml:space="preserve">, </w:t>
      </w:r>
      <w:r>
        <w:rPr>
          <w:rStyle w:val="Strong"/>
          <w:rFonts w:eastAsiaTheme="majorEastAsia"/>
        </w:rPr>
        <w:t>Baker Public Relations</w:t>
      </w:r>
      <w:r>
        <w:t xml:space="preserve">, and </w:t>
      </w:r>
      <w:r>
        <w:rPr>
          <w:rStyle w:val="Strong"/>
          <w:rFonts w:eastAsiaTheme="majorEastAsia"/>
        </w:rPr>
        <w:t>Behan Communications</w:t>
      </w:r>
      <w:r>
        <w:rPr>
          <w:rStyle w:val="Strong"/>
          <w:rFonts w:eastAsiaTheme="majorEastAsia"/>
        </w:rPr>
        <w:t xml:space="preserve"> PR Firms</w:t>
      </w:r>
      <w:r>
        <w:t xml:space="preserve"> to assist with public meetings for the building project.</w:t>
      </w:r>
    </w:p>
    <w:p w14:paraId="7651496F" w14:textId="113F0F71" w:rsidR="0079266F" w:rsidRDefault="0079266F" w:rsidP="0079266F">
      <w:pPr>
        <w:pStyle w:val="NormalWeb"/>
      </w:pPr>
      <w:r>
        <w:rPr>
          <w:rStyle w:val="Strong"/>
          <w:rFonts w:eastAsiaTheme="majorEastAsia"/>
        </w:rPr>
        <w:t>Apparatus Committee Report</w:t>
      </w:r>
      <w:r>
        <w:br/>
        <w:t xml:space="preserve">Pricing and specifications from </w:t>
      </w:r>
      <w:r>
        <w:rPr>
          <w:rStyle w:val="Strong"/>
          <w:rFonts w:eastAsiaTheme="majorEastAsia"/>
        </w:rPr>
        <w:t>Sutphen</w:t>
      </w:r>
      <w:r>
        <w:t xml:space="preserve">, </w:t>
      </w:r>
      <w:r>
        <w:rPr>
          <w:rStyle w:val="Strong"/>
          <w:rFonts w:eastAsiaTheme="majorEastAsia"/>
        </w:rPr>
        <w:t>E-One</w:t>
      </w:r>
      <w:r>
        <w:t xml:space="preserve">, and </w:t>
      </w:r>
      <w:r>
        <w:rPr>
          <w:rStyle w:val="Strong"/>
          <w:rFonts w:eastAsiaTheme="majorEastAsia"/>
        </w:rPr>
        <w:t>Pierce</w:t>
      </w:r>
      <w:r>
        <w:t xml:space="preserve"> have all been received. Final review is scheduled for </w:t>
      </w:r>
      <w:r>
        <w:rPr>
          <w:rStyle w:val="Strong"/>
          <w:rFonts w:eastAsiaTheme="majorEastAsia"/>
        </w:rPr>
        <w:t>May 6, 2026</w:t>
      </w:r>
      <w:r>
        <w:t xml:space="preserve">. At the </w:t>
      </w:r>
      <w:r>
        <w:rPr>
          <w:rStyle w:val="Strong"/>
          <w:rFonts w:eastAsiaTheme="majorEastAsia"/>
        </w:rPr>
        <w:t>May 20, 2026</w:t>
      </w:r>
      <w:r>
        <w:rPr>
          <w:rStyle w:val="Strong"/>
          <w:rFonts w:eastAsiaTheme="majorEastAsia"/>
        </w:rPr>
        <w:t>,</w:t>
      </w:r>
      <w:r>
        <w:t xml:space="preserve"> meeting, the Board will decide which quote will be selected. A public vote will be held in </w:t>
      </w:r>
      <w:r>
        <w:rPr>
          <w:rStyle w:val="Strong"/>
          <w:rFonts w:eastAsiaTheme="majorEastAsia"/>
        </w:rPr>
        <w:t>June 2026</w:t>
      </w:r>
      <w:r>
        <w:t>.</w:t>
      </w:r>
    </w:p>
    <w:p w14:paraId="277B1AA4" w14:textId="1A2F9734" w:rsidR="0079266F" w:rsidRDefault="0079266F" w:rsidP="0079266F">
      <w:pPr>
        <w:pStyle w:val="NormalWeb"/>
      </w:pPr>
      <w:r>
        <w:rPr>
          <w:rStyle w:val="Strong"/>
          <w:rFonts w:eastAsiaTheme="majorEastAsia"/>
        </w:rPr>
        <w:t>Insurance Report</w:t>
      </w:r>
      <w:r>
        <w:br/>
        <w:t xml:space="preserve">The Board is waiting to hear back from </w:t>
      </w:r>
      <w:r>
        <w:rPr>
          <w:rStyle w:val="Strong"/>
          <w:rFonts w:eastAsiaTheme="majorEastAsia"/>
        </w:rPr>
        <w:t>Bill Dedrick</w:t>
      </w:r>
      <w:r>
        <w:t xml:space="preserve"> from </w:t>
      </w:r>
      <w:proofErr w:type="spellStart"/>
      <w:r>
        <w:rPr>
          <w:rStyle w:val="Strong"/>
          <w:rFonts w:eastAsiaTheme="majorEastAsia"/>
        </w:rPr>
        <w:t>Amsure</w:t>
      </w:r>
      <w:proofErr w:type="spellEnd"/>
      <w:r>
        <w:t xml:space="preserve"> and </w:t>
      </w:r>
      <w:r>
        <w:rPr>
          <w:rStyle w:val="Strong"/>
          <w:rFonts w:eastAsiaTheme="majorEastAsia"/>
        </w:rPr>
        <w:t>VFIS</w:t>
      </w:r>
      <w:r>
        <w:t xml:space="preserve"> regarding the letter receive</w:t>
      </w:r>
      <w:r>
        <w:t>d concerning</w:t>
      </w:r>
      <w:r>
        <w:t xml:space="preserve"> the East Greenbush Fire Department Chief’s vehicle accident while responding to a mutual aid call on </w:t>
      </w:r>
      <w:r>
        <w:rPr>
          <w:rStyle w:val="Strong"/>
          <w:rFonts w:eastAsiaTheme="majorEastAsia"/>
        </w:rPr>
        <w:t>February 8, 2026</w:t>
      </w:r>
      <w:r>
        <w:t>.</w:t>
      </w:r>
    </w:p>
    <w:p w14:paraId="38B9CE09" w14:textId="77777777" w:rsidR="0079266F" w:rsidRDefault="0079266F" w:rsidP="0079266F">
      <w:pPr>
        <w:pStyle w:val="NormalWeb"/>
      </w:pPr>
      <w:r>
        <w:t xml:space="preserve">Life insurance letters will be mailed out on </w:t>
      </w:r>
      <w:r>
        <w:rPr>
          <w:rStyle w:val="Strong"/>
          <w:rFonts w:eastAsiaTheme="majorEastAsia"/>
        </w:rPr>
        <w:t>April 13, 2026</w:t>
      </w:r>
      <w:r>
        <w:t>.</w:t>
      </w:r>
    </w:p>
    <w:p w14:paraId="4B21FB8C" w14:textId="77777777" w:rsidR="0079266F" w:rsidRDefault="0079266F" w:rsidP="0079266F">
      <w:pPr>
        <w:pStyle w:val="NormalWeb"/>
      </w:pPr>
      <w:r>
        <w:rPr>
          <w:rStyle w:val="Strong"/>
          <w:rFonts w:eastAsiaTheme="majorEastAsia"/>
        </w:rPr>
        <w:t>Length of Service Award Program Report</w:t>
      </w:r>
      <w:r>
        <w:br/>
        <w:t xml:space="preserve">The committee report has been completed. On </w:t>
      </w:r>
      <w:r>
        <w:rPr>
          <w:rStyle w:val="Strong"/>
          <w:rFonts w:eastAsiaTheme="majorEastAsia"/>
        </w:rPr>
        <w:t>April 1, 2026</w:t>
      </w:r>
      <w:r>
        <w:t xml:space="preserve">, </w:t>
      </w:r>
      <w:r>
        <w:rPr>
          <w:rStyle w:val="Strong"/>
          <w:rFonts w:eastAsiaTheme="majorEastAsia"/>
        </w:rPr>
        <w:t>Tony Hill</w:t>
      </w:r>
      <w:r>
        <w:t xml:space="preserve"> updated addresses and dates of birth. A list prepared by the Commissioners for the five-year lookback period will be posted so members may review it for </w:t>
      </w:r>
      <w:r>
        <w:rPr>
          <w:rStyle w:val="Strong"/>
          <w:rFonts w:eastAsiaTheme="majorEastAsia"/>
        </w:rPr>
        <w:t>30 business days</w:t>
      </w:r>
      <w:r>
        <w:t xml:space="preserve"> and submit any discrepancies.</w:t>
      </w:r>
    </w:p>
    <w:p w14:paraId="71BC0040" w14:textId="4BB73C39" w:rsidR="0079266F" w:rsidRDefault="0079266F" w:rsidP="0079266F">
      <w:pPr>
        <w:pStyle w:val="NormalWeb"/>
      </w:pPr>
      <w:r>
        <w:t xml:space="preserve">  </w:t>
      </w:r>
      <w:r w:rsidR="000E4460">
        <w:t>All</w:t>
      </w:r>
      <w:r>
        <w:t xml:space="preserve"> </w:t>
      </w:r>
      <w:r>
        <w:t>commissioners</w:t>
      </w:r>
      <w:r>
        <w:t xml:space="preserve"> signed the Length of Service Award Program documentation. </w:t>
      </w:r>
      <w:r>
        <w:rPr>
          <w:rStyle w:val="Strong"/>
          <w:rFonts w:eastAsiaTheme="majorEastAsia"/>
        </w:rPr>
        <w:t>Resolution 26.01</w:t>
      </w:r>
      <w:r>
        <w:t xml:space="preserve"> was presented and approved.</w:t>
      </w:r>
    </w:p>
    <w:p w14:paraId="546281A6" w14:textId="6B6C7CFF" w:rsidR="0079266F" w:rsidRDefault="006A150A" w:rsidP="0079266F">
      <w:pPr>
        <w:pStyle w:val="NormalWeb"/>
      </w:pPr>
      <w:r>
        <w:t>Pat O’Keeffe made a motion</w:t>
      </w:r>
      <w:r w:rsidR="000E4460">
        <w:rPr>
          <w:rStyle w:val="Strong"/>
          <w:rFonts w:eastAsiaTheme="majorEastAsia"/>
        </w:rPr>
        <w:t xml:space="preserve"> to move forward on investment policy</w:t>
      </w:r>
      <w:r w:rsidR="0079266F">
        <w:t xml:space="preserve">, 2nd by </w:t>
      </w:r>
      <w:r w:rsidR="0079266F">
        <w:rPr>
          <w:rStyle w:val="Strong"/>
          <w:rFonts w:eastAsiaTheme="majorEastAsia"/>
        </w:rPr>
        <w:t>John Strodl</w:t>
      </w:r>
      <w:r w:rsidR="0079266F">
        <w:t xml:space="preserve">. </w:t>
      </w:r>
      <w:r w:rsidR="0079266F">
        <w:rPr>
          <w:rStyle w:val="Strong"/>
          <w:rFonts w:eastAsiaTheme="majorEastAsia"/>
        </w:rPr>
        <w:t>Motion carried.</w:t>
      </w:r>
    </w:p>
    <w:p w14:paraId="4EB69ECC" w14:textId="5B018356" w:rsidR="000E4460" w:rsidRDefault="0079266F" w:rsidP="0079266F">
      <w:pPr>
        <w:pStyle w:val="NormalWeb"/>
      </w:pPr>
      <w:r>
        <w:rPr>
          <w:rStyle w:val="Strong"/>
          <w:rFonts w:eastAsiaTheme="majorEastAsia"/>
        </w:rPr>
        <w:t>Old Business</w:t>
      </w:r>
      <w:r>
        <w:br/>
      </w:r>
      <w:r w:rsidR="006A150A">
        <w:t>Pat Reimann made a motion</w:t>
      </w:r>
      <w:r w:rsidR="000E4460">
        <w:t xml:space="preserve"> to approve the purchase </w:t>
      </w:r>
      <w:r>
        <w:t xml:space="preserve">from </w:t>
      </w:r>
      <w:r>
        <w:rPr>
          <w:rStyle w:val="Strong"/>
          <w:rFonts w:eastAsiaTheme="majorEastAsia"/>
        </w:rPr>
        <w:t>New York Fire Equipment</w:t>
      </w:r>
      <w:r>
        <w:t xml:space="preserve"> for </w:t>
      </w:r>
      <w:r>
        <w:rPr>
          <w:rStyle w:val="Strong"/>
          <w:rFonts w:eastAsiaTheme="majorEastAsia"/>
        </w:rPr>
        <w:t xml:space="preserve">14 sets of </w:t>
      </w:r>
      <w:proofErr w:type="spellStart"/>
      <w:r>
        <w:rPr>
          <w:rStyle w:val="Strong"/>
          <w:rFonts w:eastAsiaTheme="majorEastAsia"/>
        </w:rPr>
        <w:t>Innotex</w:t>
      </w:r>
      <w:proofErr w:type="spellEnd"/>
      <w:r>
        <w:rPr>
          <w:rStyle w:val="Strong"/>
          <w:rFonts w:eastAsiaTheme="majorEastAsia"/>
        </w:rPr>
        <w:t xml:space="preserve"> technical rescue gear and HAIX boots</w:t>
      </w:r>
      <w:r>
        <w:t xml:space="preserve"> </w:t>
      </w:r>
      <w:r w:rsidR="000E4460">
        <w:t>for</w:t>
      </w:r>
      <w:r>
        <w:t xml:space="preserve"> </w:t>
      </w:r>
      <w:r>
        <w:rPr>
          <w:rStyle w:val="Strong"/>
          <w:rFonts w:eastAsiaTheme="majorEastAsia"/>
        </w:rPr>
        <w:t>$23,326.97</w:t>
      </w:r>
      <w:r w:rsidR="000E4460">
        <w:t>, 2</w:t>
      </w:r>
      <w:r w:rsidR="000E4460" w:rsidRPr="000E4460">
        <w:rPr>
          <w:vertAlign w:val="superscript"/>
        </w:rPr>
        <w:t>nd</w:t>
      </w:r>
      <w:r w:rsidR="000E4460">
        <w:t xml:space="preserve"> by Ed Knott. Motion carried. </w:t>
      </w:r>
    </w:p>
    <w:p w14:paraId="0749A5DD" w14:textId="3D874F41" w:rsidR="0079266F" w:rsidRDefault="0079266F" w:rsidP="0079266F">
      <w:pPr>
        <w:pStyle w:val="NormalWeb"/>
      </w:pPr>
      <w:r>
        <w:rPr>
          <w:rStyle w:val="Strong"/>
          <w:rFonts w:eastAsiaTheme="majorEastAsia"/>
        </w:rPr>
        <w:lastRenderedPageBreak/>
        <w:t>New Business</w:t>
      </w:r>
      <w:r>
        <w:br/>
        <w:t xml:space="preserve">A motion was made by </w:t>
      </w:r>
      <w:r>
        <w:rPr>
          <w:rStyle w:val="Strong"/>
          <w:rFonts w:eastAsiaTheme="majorEastAsia"/>
        </w:rPr>
        <w:t>Ed Knott</w:t>
      </w:r>
      <w:r>
        <w:t xml:space="preserve">, 2nd by </w:t>
      </w:r>
      <w:r>
        <w:rPr>
          <w:rStyle w:val="Strong"/>
          <w:rFonts w:eastAsiaTheme="majorEastAsia"/>
        </w:rPr>
        <w:t>Pat O’Kee</w:t>
      </w:r>
      <w:r w:rsidR="000E4460">
        <w:rPr>
          <w:rStyle w:val="Strong"/>
          <w:rFonts w:eastAsiaTheme="majorEastAsia"/>
        </w:rPr>
        <w:t>f</w:t>
      </w:r>
      <w:r>
        <w:rPr>
          <w:rStyle w:val="Strong"/>
          <w:rFonts w:eastAsiaTheme="majorEastAsia"/>
        </w:rPr>
        <w:t>fe</w:t>
      </w:r>
      <w:r>
        <w:t xml:space="preserve">, to approve up to </w:t>
      </w:r>
      <w:r>
        <w:rPr>
          <w:rStyle w:val="Strong"/>
          <w:rFonts w:eastAsiaTheme="majorEastAsia"/>
        </w:rPr>
        <w:t>$600.00</w:t>
      </w:r>
      <w:r>
        <w:t xml:space="preserve">, including shipping, for the purchase of </w:t>
      </w:r>
      <w:r>
        <w:rPr>
          <w:rStyle w:val="Strong"/>
          <w:rFonts w:eastAsiaTheme="majorEastAsia"/>
        </w:rPr>
        <w:t>two new Indian tanks</w:t>
      </w:r>
      <w:r>
        <w:t>.</w:t>
      </w:r>
      <w:r w:rsidR="000E4460" w:rsidRPr="000E4460">
        <w:t xml:space="preserve"> </w:t>
      </w:r>
      <w:r w:rsidR="000E4460">
        <w:t xml:space="preserve">2nd by </w:t>
      </w:r>
      <w:r w:rsidR="000E4460">
        <w:rPr>
          <w:rStyle w:val="Strong"/>
          <w:rFonts w:eastAsiaTheme="majorEastAsia"/>
        </w:rPr>
        <w:t>Pat O’Keef</w:t>
      </w:r>
      <w:r w:rsidR="000E4460">
        <w:rPr>
          <w:rStyle w:val="Strong"/>
          <w:rFonts w:eastAsiaTheme="majorEastAsia"/>
        </w:rPr>
        <w:t>f</w:t>
      </w:r>
      <w:r w:rsidR="000E4460">
        <w:rPr>
          <w:rStyle w:val="Strong"/>
          <w:rFonts w:eastAsiaTheme="majorEastAsia"/>
        </w:rPr>
        <w:t>e</w:t>
      </w:r>
      <w:r w:rsidR="000E4460">
        <w:t>,</w:t>
      </w:r>
      <w:r>
        <w:t xml:space="preserve"> </w:t>
      </w:r>
      <w:r>
        <w:rPr>
          <w:rStyle w:val="Strong"/>
          <w:rFonts w:eastAsiaTheme="majorEastAsia"/>
        </w:rPr>
        <w:t>Motion carried.</w:t>
      </w:r>
    </w:p>
    <w:p w14:paraId="2F6CD006" w14:textId="77777777" w:rsidR="0079266F" w:rsidRDefault="0079266F" w:rsidP="0079266F">
      <w:pPr>
        <w:pStyle w:val="NormalWeb"/>
      </w:pPr>
      <w:r>
        <w:t xml:space="preserve">The </w:t>
      </w:r>
      <w:r>
        <w:rPr>
          <w:rStyle w:val="Strong"/>
          <w:rFonts w:eastAsiaTheme="majorEastAsia"/>
        </w:rPr>
        <w:t>New York State Police</w:t>
      </w:r>
      <w:r>
        <w:t xml:space="preserve"> will utilize the firehouse from </w:t>
      </w:r>
      <w:r>
        <w:rPr>
          <w:rStyle w:val="Strong"/>
          <w:rFonts w:eastAsiaTheme="majorEastAsia"/>
        </w:rPr>
        <w:t xml:space="preserve">April 27, </w:t>
      </w:r>
      <w:proofErr w:type="gramStart"/>
      <w:r>
        <w:rPr>
          <w:rStyle w:val="Strong"/>
          <w:rFonts w:eastAsiaTheme="majorEastAsia"/>
        </w:rPr>
        <w:t>2026</w:t>
      </w:r>
      <w:proofErr w:type="gramEnd"/>
      <w:r>
        <w:rPr>
          <w:rStyle w:val="Strong"/>
          <w:rFonts w:eastAsiaTheme="majorEastAsia"/>
        </w:rPr>
        <w:t xml:space="preserve"> through May 1, 2026</w:t>
      </w:r>
      <w:r>
        <w:t>.</w:t>
      </w:r>
    </w:p>
    <w:p w14:paraId="2C1CCE7F" w14:textId="0A6060A4" w:rsidR="00233E04" w:rsidRDefault="00233E04" w:rsidP="0079266F">
      <w:pPr>
        <w:pStyle w:val="NormalWeb"/>
      </w:pPr>
      <w:r>
        <w:t>Pat Reiman made a motion to approve up to $300.00 for the Secretary to purchase Windows and Security software 2</w:t>
      </w:r>
      <w:r w:rsidRPr="00233E04">
        <w:rPr>
          <w:vertAlign w:val="superscript"/>
        </w:rPr>
        <w:t>nd</w:t>
      </w:r>
      <w:r>
        <w:t xml:space="preserve"> by Ed Knott, motion carried.</w:t>
      </w:r>
    </w:p>
    <w:p w14:paraId="7C754D9E" w14:textId="02794656" w:rsidR="0079266F" w:rsidRDefault="0079266F" w:rsidP="0079266F">
      <w:pPr>
        <w:pStyle w:val="NormalWeb"/>
      </w:pPr>
      <w:r>
        <w:rPr>
          <w:rStyle w:val="Strong"/>
          <w:rFonts w:eastAsiaTheme="majorEastAsia"/>
        </w:rPr>
        <w:t>Adjournment</w:t>
      </w:r>
      <w:r>
        <w:br/>
        <w:t xml:space="preserve">A motion </w:t>
      </w:r>
      <w:r w:rsidR="000E4460">
        <w:t xml:space="preserve">to adjourn at 7:45 pm </w:t>
      </w:r>
      <w:r>
        <w:t xml:space="preserve">was made by </w:t>
      </w:r>
      <w:r>
        <w:rPr>
          <w:rStyle w:val="Strong"/>
          <w:rFonts w:eastAsiaTheme="majorEastAsia"/>
        </w:rPr>
        <w:t>Ed Knott</w:t>
      </w:r>
      <w:r>
        <w:t xml:space="preserve">, 2nd by </w:t>
      </w:r>
      <w:r>
        <w:rPr>
          <w:rStyle w:val="Strong"/>
          <w:rFonts w:eastAsiaTheme="majorEastAsia"/>
        </w:rPr>
        <w:t>Pat O’Kee</w:t>
      </w:r>
      <w:r w:rsidR="000E4460">
        <w:rPr>
          <w:rStyle w:val="Strong"/>
          <w:rFonts w:eastAsiaTheme="majorEastAsia"/>
        </w:rPr>
        <w:t>f</w:t>
      </w:r>
      <w:r>
        <w:rPr>
          <w:rStyle w:val="Strong"/>
          <w:rFonts w:eastAsiaTheme="majorEastAsia"/>
        </w:rPr>
        <w:t>fe</w:t>
      </w:r>
      <w:r>
        <w:t xml:space="preserve">. </w:t>
      </w:r>
      <w:r>
        <w:rPr>
          <w:rStyle w:val="Strong"/>
          <w:rFonts w:eastAsiaTheme="majorEastAsia"/>
        </w:rPr>
        <w:t>Motion carried.</w:t>
      </w:r>
    </w:p>
    <w:p w14:paraId="00B40C85" w14:textId="77777777" w:rsidR="00D6041E" w:rsidRDefault="00D6041E"/>
    <w:sectPr w:rsidR="00D60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756AC"/>
    <w:multiLevelType w:val="multilevel"/>
    <w:tmpl w:val="89B8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BAB"/>
    <w:multiLevelType w:val="multilevel"/>
    <w:tmpl w:val="1FEC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753735">
    <w:abstractNumId w:val="1"/>
  </w:num>
  <w:num w:numId="2" w16cid:durableId="110141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6F"/>
    <w:rsid w:val="000E4460"/>
    <w:rsid w:val="00233E04"/>
    <w:rsid w:val="006A150A"/>
    <w:rsid w:val="0079266F"/>
    <w:rsid w:val="00A21A67"/>
    <w:rsid w:val="00CE69D1"/>
    <w:rsid w:val="00D6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DEA5"/>
  <w15:chartTrackingRefBased/>
  <w15:docId w15:val="{3306215C-1890-416E-A5AF-1612CFC6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40"/>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66F"/>
    <w:pPr>
      <w:keepNext/>
      <w:keepLines/>
      <w:spacing w:before="360" w:after="80"/>
      <w:outlineLvl w:val="0"/>
    </w:pPr>
    <w:rPr>
      <w:rFonts w:asciiTheme="majorHAnsi" w:eastAsiaTheme="majorEastAsia" w:hAnsiTheme="majorHAnsi" w:cstheme="majorBidi"/>
      <w:color w:val="0F4761" w:themeColor="accent1" w:themeShade="BF"/>
      <w:szCs w:val="40"/>
    </w:rPr>
  </w:style>
  <w:style w:type="paragraph" w:styleId="Heading2">
    <w:name w:val="heading 2"/>
    <w:basedOn w:val="Normal"/>
    <w:next w:val="Normal"/>
    <w:link w:val="Heading2Char"/>
    <w:uiPriority w:val="9"/>
    <w:semiHidden/>
    <w:unhideWhenUsed/>
    <w:qFormat/>
    <w:rsid w:val="00792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6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6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6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6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66F"/>
    <w:rPr>
      <w:rFonts w:asciiTheme="majorHAnsi" w:eastAsiaTheme="majorEastAsia" w:hAnsiTheme="majorHAnsi" w:cstheme="majorBidi"/>
      <w:color w:val="0F4761" w:themeColor="accent1" w:themeShade="BF"/>
      <w:szCs w:val="40"/>
    </w:rPr>
  </w:style>
  <w:style w:type="character" w:customStyle="1" w:styleId="Heading2Char">
    <w:name w:val="Heading 2 Char"/>
    <w:basedOn w:val="DefaultParagraphFont"/>
    <w:link w:val="Heading2"/>
    <w:uiPriority w:val="9"/>
    <w:semiHidden/>
    <w:rsid w:val="00792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66F"/>
    <w:rPr>
      <w:rFonts w:eastAsiaTheme="majorEastAsia" w:cstheme="majorBidi"/>
      <w:color w:val="272727" w:themeColor="text1" w:themeTint="D8"/>
    </w:rPr>
  </w:style>
  <w:style w:type="paragraph" w:styleId="Title">
    <w:name w:val="Title"/>
    <w:basedOn w:val="Normal"/>
    <w:next w:val="Normal"/>
    <w:link w:val="TitleChar"/>
    <w:uiPriority w:val="10"/>
    <w:qFormat/>
    <w:rsid w:val="007926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6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66F"/>
    <w:pPr>
      <w:spacing w:before="160" w:after="160"/>
    </w:pPr>
    <w:rPr>
      <w:i/>
      <w:iCs/>
      <w:color w:val="404040" w:themeColor="text1" w:themeTint="BF"/>
    </w:rPr>
  </w:style>
  <w:style w:type="character" w:customStyle="1" w:styleId="QuoteChar">
    <w:name w:val="Quote Char"/>
    <w:basedOn w:val="DefaultParagraphFont"/>
    <w:link w:val="Quote"/>
    <w:uiPriority w:val="29"/>
    <w:rsid w:val="0079266F"/>
    <w:rPr>
      <w:i/>
      <w:iCs/>
      <w:color w:val="404040" w:themeColor="text1" w:themeTint="BF"/>
    </w:rPr>
  </w:style>
  <w:style w:type="paragraph" w:styleId="ListParagraph">
    <w:name w:val="List Paragraph"/>
    <w:basedOn w:val="Normal"/>
    <w:uiPriority w:val="34"/>
    <w:qFormat/>
    <w:rsid w:val="0079266F"/>
    <w:pPr>
      <w:ind w:left="720"/>
      <w:contextualSpacing/>
    </w:pPr>
  </w:style>
  <w:style w:type="character" w:styleId="IntenseEmphasis">
    <w:name w:val="Intense Emphasis"/>
    <w:basedOn w:val="DefaultParagraphFont"/>
    <w:uiPriority w:val="21"/>
    <w:qFormat/>
    <w:rsid w:val="0079266F"/>
    <w:rPr>
      <w:i/>
      <w:iCs/>
      <w:color w:val="0F4761" w:themeColor="accent1" w:themeShade="BF"/>
    </w:rPr>
  </w:style>
  <w:style w:type="paragraph" w:styleId="IntenseQuote">
    <w:name w:val="Intense Quote"/>
    <w:basedOn w:val="Normal"/>
    <w:next w:val="Normal"/>
    <w:link w:val="IntenseQuoteChar"/>
    <w:uiPriority w:val="30"/>
    <w:qFormat/>
    <w:rsid w:val="0079266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9266F"/>
    <w:rPr>
      <w:i/>
      <w:iCs/>
      <w:color w:val="0F4761" w:themeColor="accent1" w:themeShade="BF"/>
    </w:rPr>
  </w:style>
  <w:style w:type="character" w:styleId="IntenseReference">
    <w:name w:val="Intense Reference"/>
    <w:basedOn w:val="DefaultParagraphFont"/>
    <w:uiPriority w:val="32"/>
    <w:qFormat/>
    <w:rsid w:val="0079266F"/>
    <w:rPr>
      <w:b/>
      <w:bCs/>
      <w:smallCaps/>
      <w:color w:val="0F4761" w:themeColor="accent1" w:themeShade="BF"/>
      <w:spacing w:val="5"/>
    </w:rPr>
  </w:style>
  <w:style w:type="paragraph" w:styleId="NormalWeb">
    <w:name w:val="Normal (Web)"/>
    <w:basedOn w:val="Normal"/>
    <w:uiPriority w:val="99"/>
    <w:semiHidden/>
    <w:unhideWhenUsed/>
    <w:rsid w:val="0079266F"/>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92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Baptiste</dc:creator>
  <cp:keywords/>
  <dc:description/>
  <cp:lastModifiedBy>Bridget Baptiste</cp:lastModifiedBy>
  <cp:revision>1</cp:revision>
  <cp:lastPrinted>2026-04-22T15:41:00Z</cp:lastPrinted>
  <dcterms:created xsi:type="dcterms:W3CDTF">2026-04-22T15:17:00Z</dcterms:created>
  <dcterms:modified xsi:type="dcterms:W3CDTF">2026-04-22T16:23:00Z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7b98ea1f-94c8-4311-b49b-1b40d6ddb5b4</vt:lpwstr>
  </property>
</Properties>
</file>